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A15F" w14:textId="57B5CAD8" w:rsidR="00AC088E" w:rsidRPr="00884EB1" w:rsidRDefault="00C33038" w:rsidP="00B6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</w:pPr>
      <w:r w:rsidRPr="00884E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sposobie głosowania</w:t>
      </w:r>
      <w:r w:rsidR="00B63EA2" w:rsidRPr="00884E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wyborach na Przewodniczącego Rady Gminy</w:t>
      </w:r>
      <w:r w:rsidRPr="00884E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  <w:r w:rsidR="00AC088E" w:rsidRPr="003B71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begin"/>
      </w:r>
      <w:r w:rsidR="00AC088E" w:rsidRPr="00884E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instrText xml:space="preserve"> HYPERLINK "https://bip.zawiercie.powiat.finn.pl/res/serwisy/bip-pzzawiercie/komunikaty/_003_009_005_001_448781.pdf" \l "page=1" \o "Strona 1" </w:instrText>
      </w:r>
      <w:r w:rsidR="00AC088E" w:rsidRPr="003B71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r>
      <w:r w:rsidR="00AC088E" w:rsidRPr="003B71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separate"/>
      </w:r>
    </w:p>
    <w:p w14:paraId="659F66FE" w14:textId="77777777" w:rsidR="00AC088E" w:rsidRPr="003B71C8" w:rsidRDefault="00AC088E" w:rsidP="003B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1C8">
        <w:rPr>
          <w:rFonts w:ascii="Times New Roman" w:eastAsia="Times New Roman" w:hAnsi="Times New Roman" w:cs="Times New Roman"/>
          <w:sz w:val="36"/>
          <w:szCs w:val="36"/>
          <w:lang w:eastAsia="pl-PL"/>
        </w:rPr>
        <w:fldChar w:fldCharType="end"/>
      </w:r>
    </w:p>
    <w:p w14:paraId="2D0B2EE7" w14:textId="77777777" w:rsidR="00B63EA2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Wyboru </w:t>
      </w:r>
      <w:r w:rsidR="00975FC0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Przewodniczącego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</w:t>
      </w:r>
      <w:r w:rsidR="00C33038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Gminy 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dokonuje się spośród radnych obecnych na sesji, bezwzględną większością głosów w obecności co najmniej połowy ustawowego składu Rady, w głosowaniu tajnym.</w:t>
      </w:r>
    </w:p>
    <w:p w14:paraId="79C287DA" w14:textId="77777777" w:rsidR="00CC1637" w:rsidRPr="00CC1637" w:rsidRDefault="00CC1637" w:rsidP="00CC1637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FB6C23" w14:textId="77777777" w:rsidR="00B63EA2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Liczba kandydatów do pełnienia funkcji </w:t>
      </w:r>
      <w:r w:rsidR="00975FC0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Przewodniczącego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</w:t>
      </w:r>
      <w:r w:rsidR="00F24156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Gminy 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jest nieograniczona, przy czym każdy z kandydatów musi wyrazić zgodę na kandydowanie.</w:t>
      </w:r>
    </w:p>
    <w:p w14:paraId="2E910603" w14:textId="77777777" w:rsidR="00CC1637" w:rsidRPr="00CC1637" w:rsidRDefault="00CC1637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4F6F73" w14:textId="77777777" w:rsidR="00B63EA2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Wybory przygotowuje i przeprowadza Komisja Skrutacyjna wybrana spośród radnych obecnych na sesji.</w:t>
      </w:r>
    </w:p>
    <w:p w14:paraId="6B59F6F9" w14:textId="77777777" w:rsidR="00CC1637" w:rsidRPr="00CC1637" w:rsidRDefault="00CC1637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70FB26" w14:textId="5AB6FC12" w:rsidR="00B63EA2" w:rsidRDefault="00B63EA2" w:rsidP="00CC1637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przeprowadza głosowanie poprzez wyczytanie kolejno radnych z listy obecności. Wyczytany radny otrzymuje kartę do głosowania</w:t>
      </w:r>
      <w:r w:rsidR="00B54CA1">
        <w:rPr>
          <w:rFonts w:ascii="Times New Roman" w:eastAsia="Times New Roman" w:hAnsi="Times New Roman" w:cs="Times New Roman"/>
          <w:sz w:val="28"/>
          <w:szCs w:val="28"/>
          <w:lang w:eastAsia="pl-PL"/>
        </w:rPr>
        <w:t>, potwierdza jej odbiór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oddaje głos w miejscu do tego wyznaczonym.</w:t>
      </w:r>
    </w:p>
    <w:p w14:paraId="3E07B606" w14:textId="77777777" w:rsidR="00CC1637" w:rsidRPr="00CC1637" w:rsidRDefault="00CC1637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4AE339" w14:textId="67193A8C" w:rsidR="00C33038" w:rsidRPr="00CC1637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zgłoszenia 1 kandydata wyboru dokonuje się</w:t>
      </w:r>
      <w:r w:rsidR="00CC1637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poprzez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A158420" w14:textId="2FA7962F" w:rsidR="00CC1637" w:rsidRPr="00CC1637" w:rsidRDefault="00AC088E" w:rsidP="00CC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C1637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postawienie znaku: </w:t>
      </w:r>
      <w:r w:rsidR="00CC1637" w:rsidRPr="00CC1637">
        <w:rPr>
          <w:rFonts w:ascii="Times New Roman" w:hAnsi="Times New Roman" w:cs="Times New Roman"/>
          <w:sz w:val="28"/>
          <w:szCs w:val="28"/>
        </w:rPr>
        <w:t>„x” w kratce obok -„jestem za” lub „jestem przeciw” lub „wstrzymuję się”</w:t>
      </w:r>
    </w:p>
    <w:p w14:paraId="767A634A" w14:textId="7CD9192C" w:rsidR="00CC1637" w:rsidRDefault="00CC1637" w:rsidP="00CC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C1637">
        <w:rPr>
          <w:rFonts w:ascii="Times New Roman" w:hAnsi="Times New Roman" w:cs="Times New Roman"/>
          <w:sz w:val="28"/>
          <w:szCs w:val="28"/>
        </w:rPr>
        <w:t>iepostawienie znaku „x” w żadnej kratce lub postawienie znaku „x” w więcej niż jednej kratce powoduje nieważność głosu.</w:t>
      </w:r>
    </w:p>
    <w:p w14:paraId="054C2143" w14:textId="77777777" w:rsidR="00CC1637" w:rsidRPr="00CC1637" w:rsidRDefault="00CC1637" w:rsidP="00CC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D7B1D" w14:textId="77777777" w:rsidR="00CC1637" w:rsidRPr="00CC1637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zgłoszenia 2 lub więcej kandydatów wyboru dokonuje się w ten sposób, że:</w:t>
      </w:r>
    </w:p>
    <w:p w14:paraId="242FCF41" w14:textId="72C079D2" w:rsidR="00CC1637" w:rsidRPr="00CC1637" w:rsidRDefault="00AC088E" w:rsidP="00CC163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hAnsi="Times New Roman" w:cs="Times New Roman"/>
          <w:sz w:val="28"/>
          <w:szCs w:val="28"/>
          <w:lang w:eastAsia="pl-PL"/>
        </w:rPr>
        <w:sym w:font="Symbol" w:char="F02D"/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postawienie znaku X w</w:t>
      </w:r>
      <w:r w:rsidR="00C33038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kwadracie 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nazwisku kandydata oznacza głos „za”</w:t>
      </w:r>
      <w:r w:rsidR="00CC1637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714035B2" w14:textId="3342C943" w:rsidR="00AC088E" w:rsidRPr="00CC1637" w:rsidRDefault="00AC088E" w:rsidP="00CC163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brak znaku X na karcie do głosowania oznacza głos„</w:t>
      </w:r>
      <w:r w:rsidR="00C33038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 się”;</w:t>
      </w:r>
    </w:p>
    <w:p w14:paraId="24FAECA1" w14:textId="77777777" w:rsidR="00B63EA2" w:rsidRDefault="00AC088E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postawienie więcej niż 1 znaku X na karcie do głosowania oznacza głos</w:t>
      </w:r>
      <w:r w:rsidR="00C33038"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nieważny.</w:t>
      </w:r>
    </w:p>
    <w:p w14:paraId="5054A1F0" w14:textId="77777777" w:rsidR="00CC1637" w:rsidRPr="00CC1637" w:rsidRDefault="00CC1637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ABDCFA" w14:textId="64D1C0FC" w:rsidR="00B63EA2" w:rsidRPr="008218C1" w:rsidRDefault="00B54CA1" w:rsidP="008218C1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Karty do głosowania opatrzone pieczęcią Rady Gminy przygotowywane są przez Komisję.</w:t>
      </w:r>
      <w:r w:rsid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C088E"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>Głosy oddane na innych kartach niż przygotowane przez Komisję są nieważne.</w:t>
      </w:r>
    </w:p>
    <w:p w14:paraId="6AEAC880" w14:textId="77777777" w:rsidR="00CC1637" w:rsidRPr="00CC1637" w:rsidRDefault="00CC1637" w:rsidP="00CC163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D41E59" w14:textId="5DE57F1A" w:rsidR="00CC1637" w:rsidRDefault="00D128E3" w:rsidP="00237B7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1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Przewodniczącego Rady wybiera się </w:t>
      </w:r>
      <w:r w:rsidRPr="00821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bezwzględną większością głosów </w:t>
      </w:r>
      <w:r w:rsidR="00821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821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 obecności co najmniej połowy ustawowego składu rady</w:t>
      </w:r>
      <w:r w:rsidRPr="00821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oznacza to, że </w:t>
      </w:r>
      <w:r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AC088E"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wybraną uznaje się osobę, która </w:t>
      </w:r>
      <w:r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uzyskała </w:t>
      </w:r>
      <w:r w:rsidR="00AC088E"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liczbę </w:t>
      </w:r>
      <w:r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ważnych głosów większą od liczby głosów przeciwnych i wstrzymujących się. </w:t>
      </w:r>
    </w:p>
    <w:p w14:paraId="15193A06" w14:textId="77777777" w:rsidR="008218C1" w:rsidRPr="008218C1" w:rsidRDefault="008218C1" w:rsidP="008218C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9C86E1" w14:textId="77777777" w:rsidR="00B63EA2" w:rsidRPr="008218C1" w:rsidRDefault="00AC088E" w:rsidP="00CC1637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18C1">
        <w:rPr>
          <w:rFonts w:ascii="Times New Roman" w:eastAsia="Times New Roman" w:hAnsi="Times New Roman" w:cs="Times New Roman"/>
          <w:sz w:val="28"/>
          <w:szCs w:val="28"/>
          <w:lang w:eastAsia="pl-PL"/>
        </w:rPr>
        <w:t>Ustalenia wyników wyboru dokonuje Komisja Skrutacyjna, która sporządza z tej czynności protokół</w:t>
      </w:r>
    </w:p>
    <w:p w14:paraId="29400492" w14:textId="77777777" w:rsidR="00CC1637" w:rsidRPr="00CC1637" w:rsidRDefault="00CC1637" w:rsidP="00CC163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FFC59C" w14:textId="0E338A91" w:rsidR="00CB7F9A" w:rsidRPr="008218C1" w:rsidRDefault="00AC088E" w:rsidP="003B71C8">
      <w:pPr>
        <w:pStyle w:val="Akapitzlist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1637">
        <w:rPr>
          <w:rFonts w:ascii="Times New Roman" w:eastAsia="Times New Roman" w:hAnsi="Times New Roman" w:cs="Times New Roman"/>
          <w:sz w:val="28"/>
          <w:szCs w:val="28"/>
          <w:lang w:eastAsia="pl-PL"/>
        </w:rPr>
        <w:t>Stwierdzenia wyboru dokonuje w drodze uchwały Rady.</w:t>
      </w:r>
    </w:p>
    <w:sectPr w:rsidR="00CB7F9A" w:rsidRPr="008218C1" w:rsidSect="00CC57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1788"/>
    <w:multiLevelType w:val="hybridMultilevel"/>
    <w:tmpl w:val="C1E2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52F54"/>
    <w:multiLevelType w:val="hybridMultilevel"/>
    <w:tmpl w:val="BF94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0926">
    <w:abstractNumId w:val="1"/>
  </w:num>
  <w:num w:numId="2" w16cid:durableId="199906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8E"/>
    <w:rsid w:val="003B71C8"/>
    <w:rsid w:val="004E4B1F"/>
    <w:rsid w:val="00712353"/>
    <w:rsid w:val="008218C1"/>
    <w:rsid w:val="00884EB1"/>
    <w:rsid w:val="00931D50"/>
    <w:rsid w:val="00975FC0"/>
    <w:rsid w:val="00AC088E"/>
    <w:rsid w:val="00B54CA1"/>
    <w:rsid w:val="00B63EA2"/>
    <w:rsid w:val="00C33038"/>
    <w:rsid w:val="00C91B4B"/>
    <w:rsid w:val="00CB7F9A"/>
    <w:rsid w:val="00CC1637"/>
    <w:rsid w:val="00CC5773"/>
    <w:rsid w:val="00D128E3"/>
    <w:rsid w:val="00F24156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BA05"/>
  <w15:chartTrackingRefBased/>
  <w15:docId w15:val="{6E5960CA-E30C-4C7F-80B3-4FC0704D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Jóźwik</dc:creator>
  <cp:keywords/>
  <dc:description/>
  <cp:lastModifiedBy>Aneta Łata</cp:lastModifiedBy>
  <cp:revision>2</cp:revision>
  <cp:lastPrinted>2023-11-23T08:42:00Z</cp:lastPrinted>
  <dcterms:created xsi:type="dcterms:W3CDTF">2024-04-19T09:52:00Z</dcterms:created>
  <dcterms:modified xsi:type="dcterms:W3CDTF">2024-04-19T09:52:00Z</dcterms:modified>
</cp:coreProperties>
</file>